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7B1E3" w14:textId="4C0FEEA8" w:rsidR="00D0614D" w:rsidRDefault="002A17B2" w:rsidP="00D0614D">
      <w:pPr>
        <w:jc w:val="center"/>
      </w:pPr>
      <w:r>
        <w:object w:dxaOrig="8235" w:dyaOrig="2025" w14:anchorId="784A0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0.9pt" o:ole="">
            <v:imagedata r:id="rId5" o:title=""/>
          </v:shape>
          <o:OLEObject Type="Embed" ProgID="PBrush" ShapeID="_x0000_i1025" DrawAspect="Content" ObjectID="_1798273511" r:id="rId6"/>
        </w:object>
      </w:r>
    </w:p>
    <w:p w14:paraId="69B9123D" w14:textId="2CA2C40A" w:rsidR="004359DB" w:rsidRDefault="00D0614D" w:rsidP="00835ACC">
      <w:pPr>
        <w:jc w:val="center"/>
      </w:pPr>
      <w:r>
        <w:t>PLANILHA DE CUSTOS:</w:t>
      </w:r>
    </w:p>
    <w:p w14:paraId="64FE5599" w14:textId="77777777" w:rsidR="00D0614D" w:rsidRDefault="00D0614D" w:rsidP="00D0614D">
      <w:pPr>
        <w:jc w:val="center"/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700"/>
        <w:gridCol w:w="3264"/>
        <w:gridCol w:w="993"/>
        <w:gridCol w:w="850"/>
        <w:gridCol w:w="1276"/>
        <w:gridCol w:w="1559"/>
      </w:tblGrid>
      <w:tr w:rsidR="00F134B6" w14:paraId="238CC8D2" w14:textId="77777777" w:rsidTr="003D7E5A">
        <w:tc>
          <w:tcPr>
            <w:tcW w:w="700" w:type="dxa"/>
          </w:tcPr>
          <w:p w14:paraId="4CF874F6" w14:textId="77777777" w:rsidR="00F134B6" w:rsidRPr="00426237" w:rsidRDefault="00F134B6" w:rsidP="007F12CF">
            <w:pPr>
              <w:rPr>
                <w:rFonts w:cstheme="minorHAnsi"/>
              </w:rPr>
            </w:pPr>
            <w:r w:rsidRPr="00426237">
              <w:rPr>
                <w:rFonts w:cstheme="minorHAnsi"/>
              </w:rPr>
              <w:t>Item</w:t>
            </w:r>
          </w:p>
        </w:tc>
        <w:tc>
          <w:tcPr>
            <w:tcW w:w="3264" w:type="dxa"/>
          </w:tcPr>
          <w:p w14:paraId="72ABD1EA" w14:textId="77777777" w:rsidR="00F134B6" w:rsidRPr="00426237" w:rsidRDefault="00F134B6" w:rsidP="007F12CF">
            <w:pPr>
              <w:rPr>
                <w:rFonts w:cstheme="minorHAnsi"/>
              </w:rPr>
            </w:pPr>
            <w:r w:rsidRPr="00426237">
              <w:rPr>
                <w:rFonts w:cstheme="minorHAnsi"/>
              </w:rPr>
              <w:t>Descrição</w:t>
            </w:r>
          </w:p>
        </w:tc>
        <w:tc>
          <w:tcPr>
            <w:tcW w:w="993" w:type="dxa"/>
          </w:tcPr>
          <w:p w14:paraId="44A0E1F6" w14:textId="77777777" w:rsidR="00F134B6" w:rsidRPr="00426237" w:rsidRDefault="00F134B6" w:rsidP="007F12CF">
            <w:pPr>
              <w:rPr>
                <w:rFonts w:cstheme="minorHAnsi"/>
              </w:rPr>
            </w:pPr>
            <w:r w:rsidRPr="00426237">
              <w:rPr>
                <w:rFonts w:cstheme="minorHAnsi"/>
              </w:rPr>
              <w:t>Unidade</w:t>
            </w:r>
          </w:p>
        </w:tc>
        <w:tc>
          <w:tcPr>
            <w:tcW w:w="850" w:type="dxa"/>
          </w:tcPr>
          <w:p w14:paraId="6B098031" w14:textId="772F2782" w:rsidR="00F134B6" w:rsidRPr="00426237" w:rsidRDefault="003D7E5A" w:rsidP="007F12CF">
            <w:pPr>
              <w:rPr>
                <w:rFonts w:cstheme="minorHAnsi"/>
              </w:rPr>
            </w:pPr>
            <w:r w:rsidRPr="00426237">
              <w:rPr>
                <w:rFonts w:cstheme="minorHAnsi"/>
              </w:rPr>
              <w:t>Quant.</w:t>
            </w:r>
          </w:p>
        </w:tc>
        <w:tc>
          <w:tcPr>
            <w:tcW w:w="1276" w:type="dxa"/>
          </w:tcPr>
          <w:p w14:paraId="6687D23B" w14:textId="77777777" w:rsidR="00F134B6" w:rsidRPr="00426237" w:rsidRDefault="00F134B6" w:rsidP="007F12CF">
            <w:pPr>
              <w:rPr>
                <w:rFonts w:cstheme="minorHAnsi"/>
              </w:rPr>
            </w:pPr>
            <w:r w:rsidRPr="00426237">
              <w:rPr>
                <w:rFonts w:cstheme="minorHAnsi"/>
              </w:rPr>
              <w:t>Valor Unitário R$</w:t>
            </w:r>
          </w:p>
        </w:tc>
        <w:tc>
          <w:tcPr>
            <w:tcW w:w="1559" w:type="dxa"/>
          </w:tcPr>
          <w:p w14:paraId="03991A26" w14:textId="77777777" w:rsidR="00F134B6" w:rsidRPr="00426237" w:rsidRDefault="00F134B6" w:rsidP="007F12CF">
            <w:pPr>
              <w:rPr>
                <w:rFonts w:cstheme="minorHAnsi"/>
              </w:rPr>
            </w:pPr>
            <w:r w:rsidRPr="00426237">
              <w:rPr>
                <w:rFonts w:cstheme="minorHAnsi"/>
              </w:rPr>
              <w:t>Valor total R$</w:t>
            </w:r>
          </w:p>
        </w:tc>
      </w:tr>
      <w:tr w:rsidR="008E0F13" w14:paraId="0E7683CD" w14:textId="77777777" w:rsidTr="003D7E5A">
        <w:tc>
          <w:tcPr>
            <w:tcW w:w="700" w:type="dxa"/>
          </w:tcPr>
          <w:p w14:paraId="6B00EFC9" w14:textId="77777777" w:rsidR="008E0F13" w:rsidRPr="00426237" w:rsidRDefault="008E0F13" w:rsidP="008E0F13">
            <w:pPr>
              <w:rPr>
                <w:rFonts w:cstheme="minorHAnsi"/>
              </w:rPr>
            </w:pPr>
            <w:r w:rsidRPr="00426237">
              <w:rPr>
                <w:rFonts w:cstheme="minorHAnsi"/>
              </w:rPr>
              <w:t>01</w:t>
            </w:r>
          </w:p>
        </w:tc>
        <w:tc>
          <w:tcPr>
            <w:tcW w:w="3264" w:type="dxa"/>
          </w:tcPr>
          <w:p w14:paraId="14F0F1A0" w14:textId="77777777" w:rsidR="008E0F13" w:rsidRDefault="008E0F13" w:rsidP="008E0F13">
            <w:pPr>
              <w:pStyle w:val="PADRO"/>
              <w:keepNext w:val="0"/>
              <w:widowControl/>
              <w:shd w:val="clear" w:color="auto" w:fill="auto"/>
              <w:spacing w:before="120" w:after="12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Garrafa Térmica </w:t>
            </w:r>
          </w:p>
          <w:p w14:paraId="7A7250B4" w14:textId="77777777" w:rsidR="008E0F13" w:rsidRDefault="008E0F13" w:rsidP="008E0F13">
            <w:pPr>
              <w:pStyle w:val="PADRO"/>
              <w:keepNext w:val="0"/>
              <w:widowControl/>
              <w:shd w:val="clear" w:color="auto" w:fill="auto"/>
              <w:spacing w:before="120" w:after="12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Material: Plástico Resistente</w:t>
            </w:r>
          </w:p>
          <w:p w14:paraId="0E8EF178" w14:textId="77777777" w:rsidR="008E0F13" w:rsidRDefault="008E0F13" w:rsidP="008E0F13">
            <w:pPr>
              <w:pStyle w:val="PADRO"/>
              <w:keepNext w:val="0"/>
              <w:widowControl/>
              <w:shd w:val="clear" w:color="auto" w:fill="auto"/>
              <w:spacing w:before="120" w:after="12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Capacidade: 1,8 litros</w:t>
            </w:r>
          </w:p>
          <w:p w14:paraId="1CD2479C" w14:textId="77777777" w:rsidR="008E0F13" w:rsidRPr="00554437" w:rsidRDefault="008E0F13" w:rsidP="008E0F13">
            <w:pPr>
              <w:pStyle w:val="PADRO"/>
              <w:keepNext w:val="0"/>
              <w:widowControl/>
              <w:shd w:val="clear" w:color="auto" w:fill="auto"/>
              <w:spacing w:before="120" w:after="12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Características </w:t>
            </w:r>
            <w:r w:rsidRPr="00554437">
              <w:rPr>
                <w:rFonts w:asciiTheme="minorHAnsi" w:hAnsiTheme="minorHAnsi" w:cstheme="minorHAnsi"/>
                <w:sz w:val="22"/>
                <w:szCs w:val="22"/>
              </w:rPr>
              <w:t>Adicionais: Com Tampa Em Pressão E Ampola Em Vidro</w:t>
            </w:r>
          </w:p>
          <w:p w14:paraId="0141B079" w14:textId="589C6BFD" w:rsidR="008E0F13" w:rsidRPr="00426237" w:rsidRDefault="008E0F13" w:rsidP="008E0F13">
            <w:pPr>
              <w:jc w:val="both"/>
              <w:rPr>
                <w:rFonts w:cstheme="minorHAnsi"/>
              </w:rPr>
            </w:pPr>
          </w:p>
        </w:tc>
        <w:tc>
          <w:tcPr>
            <w:tcW w:w="993" w:type="dxa"/>
          </w:tcPr>
          <w:p w14:paraId="5250B199" w14:textId="77777777" w:rsidR="006F0299" w:rsidRDefault="006F0299" w:rsidP="008E0F13">
            <w:pPr>
              <w:jc w:val="center"/>
              <w:rPr>
                <w:rFonts w:cstheme="minorHAnsi"/>
              </w:rPr>
            </w:pPr>
          </w:p>
          <w:p w14:paraId="0AB3D924" w14:textId="77777777" w:rsidR="006F0299" w:rsidRDefault="006F0299" w:rsidP="008E0F13">
            <w:pPr>
              <w:jc w:val="center"/>
              <w:rPr>
                <w:rFonts w:cstheme="minorHAnsi"/>
              </w:rPr>
            </w:pPr>
          </w:p>
          <w:p w14:paraId="36EB6408" w14:textId="77777777" w:rsidR="006F0299" w:rsidRDefault="006F0299" w:rsidP="008E0F13">
            <w:pPr>
              <w:jc w:val="center"/>
              <w:rPr>
                <w:rFonts w:cstheme="minorHAnsi"/>
              </w:rPr>
            </w:pPr>
          </w:p>
          <w:p w14:paraId="09AE45AE" w14:textId="77777777" w:rsidR="006F0299" w:rsidRDefault="006F0299" w:rsidP="008E0F13">
            <w:pPr>
              <w:jc w:val="center"/>
              <w:rPr>
                <w:rFonts w:cstheme="minorHAnsi"/>
              </w:rPr>
            </w:pPr>
          </w:p>
          <w:p w14:paraId="501BB027" w14:textId="7F696756" w:rsidR="008E0F13" w:rsidRPr="00426237" w:rsidRDefault="008E0F13" w:rsidP="008E0F13">
            <w:pPr>
              <w:jc w:val="center"/>
              <w:rPr>
                <w:rFonts w:cstheme="minorHAnsi"/>
              </w:rPr>
            </w:pPr>
            <w:r w:rsidRPr="00426237">
              <w:rPr>
                <w:rFonts w:cstheme="minorHAnsi"/>
              </w:rPr>
              <w:t>UN.</w:t>
            </w:r>
          </w:p>
        </w:tc>
        <w:tc>
          <w:tcPr>
            <w:tcW w:w="850" w:type="dxa"/>
          </w:tcPr>
          <w:p w14:paraId="7A7FA8EA" w14:textId="77777777" w:rsidR="006F0299" w:rsidRDefault="006F0299" w:rsidP="008E0F13">
            <w:pPr>
              <w:jc w:val="center"/>
              <w:rPr>
                <w:rFonts w:eastAsia="Arial" w:cs="Arial"/>
                <w:color w:val="000000"/>
              </w:rPr>
            </w:pPr>
          </w:p>
          <w:p w14:paraId="5F8E29D1" w14:textId="77777777" w:rsidR="006F0299" w:rsidRDefault="006F0299" w:rsidP="008E0F13">
            <w:pPr>
              <w:jc w:val="center"/>
              <w:rPr>
                <w:rFonts w:eastAsia="Arial" w:cs="Arial"/>
                <w:color w:val="000000"/>
              </w:rPr>
            </w:pPr>
          </w:p>
          <w:p w14:paraId="1BFF0F6B" w14:textId="77777777" w:rsidR="006F0299" w:rsidRDefault="006F0299" w:rsidP="008E0F13">
            <w:pPr>
              <w:jc w:val="center"/>
              <w:rPr>
                <w:rFonts w:eastAsia="Arial" w:cs="Arial"/>
                <w:color w:val="000000"/>
              </w:rPr>
            </w:pPr>
          </w:p>
          <w:p w14:paraId="3596DAAC" w14:textId="77777777" w:rsidR="006F0299" w:rsidRDefault="006F0299" w:rsidP="008E0F13">
            <w:pPr>
              <w:jc w:val="center"/>
              <w:rPr>
                <w:rFonts w:eastAsia="Arial" w:cs="Arial"/>
                <w:color w:val="000000"/>
              </w:rPr>
            </w:pPr>
          </w:p>
          <w:p w14:paraId="5141A9BA" w14:textId="22FF4215" w:rsidR="008E0F13" w:rsidRPr="00426237" w:rsidRDefault="008E0F13" w:rsidP="008E0F13">
            <w:pPr>
              <w:jc w:val="center"/>
              <w:rPr>
                <w:rFonts w:cstheme="minorHAnsi"/>
              </w:rPr>
            </w:pPr>
            <w:r>
              <w:rPr>
                <w:rFonts w:eastAsia="Arial" w:cs="Arial"/>
                <w:color w:val="000000"/>
              </w:rPr>
              <w:t>02</w:t>
            </w:r>
          </w:p>
        </w:tc>
        <w:tc>
          <w:tcPr>
            <w:tcW w:w="1276" w:type="dxa"/>
          </w:tcPr>
          <w:p w14:paraId="4D080308" w14:textId="77777777" w:rsidR="006F0299" w:rsidRDefault="006F0299" w:rsidP="008E0F13">
            <w:pPr>
              <w:jc w:val="center"/>
              <w:rPr>
                <w:rFonts w:cstheme="minorHAnsi"/>
              </w:rPr>
            </w:pPr>
          </w:p>
          <w:p w14:paraId="25C13CC1" w14:textId="77777777" w:rsidR="006F0299" w:rsidRDefault="006F0299" w:rsidP="008E0F13">
            <w:pPr>
              <w:jc w:val="center"/>
              <w:rPr>
                <w:rFonts w:cstheme="minorHAnsi"/>
              </w:rPr>
            </w:pPr>
          </w:p>
          <w:p w14:paraId="39E305E4" w14:textId="77777777" w:rsidR="006F0299" w:rsidRDefault="006F0299" w:rsidP="008E0F13">
            <w:pPr>
              <w:jc w:val="center"/>
              <w:rPr>
                <w:rFonts w:cstheme="minorHAnsi"/>
              </w:rPr>
            </w:pPr>
          </w:p>
          <w:p w14:paraId="3ADA8B43" w14:textId="77777777" w:rsidR="006F0299" w:rsidRDefault="006F0299" w:rsidP="008E0F13">
            <w:pPr>
              <w:jc w:val="center"/>
              <w:rPr>
                <w:rFonts w:cstheme="minorHAnsi"/>
              </w:rPr>
            </w:pPr>
          </w:p>
          <w:p w14:paraId="5F19168A" w14:textId="5565BB98" w:rsidR="008E0F13" w:rsidRPr="00426237" w:rsidRDefault="008E0F13" w:rsidP="008E0F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</w:t>
            </w:r>
            <w:r w:rsidR="00DF3BB9">
              <w:rPr>
                <w:rFonts w:cstheme="minorHAnsi"/>
              </w:rPr>
              <w:t>49,90</w:t>
            </w:r>
          </w:p>
        </w:tc>
        <w:tc>
          <w:tcPr>
            <w:tcW w:w="1559" w:type="dxa"/>
          </w:tcPr>
          <w:p w14:paraId="1C6142A7" w14:textId="77777777" w:rsidR="006F0299" w:rsidRDefault="006F0299" w:rsidP="008E0F13">
            <w:pPr>
              <w:jc w:val="center"/>
              <w:rPr>
                <w:rFonts w:cstheme="minorHAnsi"/>
              </w:rPr>
            </w:pPr>
          </w:p>
          <w:p w14:paraId="65E6FC32" w14:textId="77777777" w:rsidR="006F0299" w:rsidRDefault="006F0299" w:rsidP="008E0F13">
            <w:pPr>
              <w:jc w:val="center"/>
              <w:rPr>
                <w:rFonts w:cstheme="minorHAnsi"/>
              </w:rPr>
            </w:pPr>
          </w:p>
          <w:p w14:paraId="0A1E9008" w14:textId="77777777" w:rsidR="006F0299" w:rsidRDefault="006F0299" w:rsidP="008E0F13">
            <w:pPr>
              <w:jc w:val="center"/>
              <w:rPr>
                <w:rFonts w:cstheme="minorHAnsi"/>
              </w:rPr>
            </w:pPr>
          </w:p>
          <w:p w14:paraId="726FD5B3" w14:textId="77777777" w:rsidR="006F0299" w:rsidRDefault="006F0299" w:rsidP="008E0F13">
            <w:pPr>
              <w:jc w:val="center"/>
              <w:rPr>
                <w:rFonts w:cstheme="minorHAnsi"/>
              </w:rPr>
            </w:pPr>
          </w:p>
          <w:p w14:paraId="6082A165" w14:textId="51883BED" w:rsidR="008E0F13" w:rsidRPr="00426237" w:rsidRDefault="008E0F13" w:rsidP="008E0F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</w:t>
            </w:r>
            <w:r w:rsidR="00DF3BB9">
              <w:rPr>
                <w:rFonts w:cstheme="minorHAnsi"/>
              </w:rPr>
              <w:t>99,80</w:t>
            </w:r>
          </w:p>
        </w:tc>
      </w:tr>
      <w:tr w:rsidR="008E0F13" w14:paraId="31D1EAE6" w14:textId="77777777" w:rsidTr="003D7E5A">
        <w:tc>
          <w:tcPr>
            <w:tcW w:w="700" w:type="dxa"/>
          </w:tcPr>
          <w:p w14:paraId="0B38A7BE" w14:textId="0B9C14AF" w:rsidR="008E0F13" w:rsidRPr="00426237" w:rsidRDefault="008E0F13" w:rsidP="008E0F13">
            <w:pPr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3264" w:type="dxa"/>
          </w:tcPr>
          <w:p w14:paraId="1787D315" w14:textId="4A11FC4B" w:rsidR="008E0F13" w:rsidRDefault="008E0F13" w:rsidP="008E0F13">
            <w:pPr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cstheme="minorHAnsi"/>
              </w:rPr>
              <w:t>Jogo de 12 colheres para café de aço inox, comprimento mínimo de 11cm.</w:t>
            </w:r>
          </w:p>
        </w:tc>
        <w:tc>
          <w:tcPr>
            <w:tcW w:w="993" w:type="dxa"/>
          </w:tcPr>
          <w:p w14:paraId="50B982CD" w14:textId="77777777" w:rsidR="008E0F13" w:rsidRPr="00426237" w:rsidRDefault="008E0F13" w:rsidP="008E0F13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37280A98" w14:textId="77777777" w:rsidR="006F0299" w:rsidRDefault="006F0299" w:rsidP="008E0F13">
            <w:pPr>
              <w:jc w:val="center"/>
              <w:rPr>
                <w:rFonts w:eastAsia="Arial" w:cs="Arial"/>
                <w:color w:val="000000"/>
              </w:rPr>
            </w:pPr>
          </w:p>
          <w:p w14:paraId="77DBD8D2" w14:textId="476635BA" w:rsidR="008E0F13" w:rsidRDefault="008E0F13" w:rsidP="008E0F13">
            <w:pPr>
              <w:jc w:val="center"/>
              <w:rPr>
                <w:rFonts w:cstheme="minorHAnsi"/>
              </w:rPr>
            </w:pPr>
            <w:r>
              <w:rPr>
                <w:rFonts w:eastAsia="Arial" w:cs="Arial"/>
                <w:color w:val="000000"/>
              </w:rPr>
              <w:t>02</w:t>
            </w:r>
          </w:p>
        </w:tc>
        <w:tc>
          <w:tcPr>
            <w:tcW w:w="1276" w:type="dxa"/>
          </w:tcPr>
          <w:p w14:paraId="14D806B4" w14:textId="77777777" w:rsidR="006F0299" w:rsidRDefault="006F0299" w:rsidP="008E0F13">
            <w:pPr>
              <w:jc w:val="center"/>
              <w:rPr>
                <w:rFonts w:cstheme="minorHAnsi"/>
              </w:rPr>
            </w:pPr>
          </w:p>
          <w:p w14:paraId="4819F523" w14:textId="162B43E3" w:rsidR="008E0F13" w:rsidRDefault="008E0F13" w:rsidP="008E0F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</w:t>
            </w:r>
            <w:r w:rsidR="00DF3BB9">
              <w:rPr>
                <w:rFonts w:cstheme="minorHAnsi"/>
              </w:rPr>
              <w:t>32,90</w:t>
            </w:r>
          </w:p>
        </w:tc>
        <w:tc>
          <w:tcPr>
            <w:tcW w:w="1559" w:type="dxa"/>
          </w:tcPr>
          <w:p w14:paraId="2F0DB520" w14:textId="77777777" w:rsidR="006F0299" w:rsidRDefault="006F0299" w:rsidP="008E0F13">
            <w:pPr>
              <w:jc w:val="center"/>
              <w:rPr>
                <w:rFonts w:cstheme="minorHAnsi"/>
              </w:rPr>
            </w:pPr>
          </w:p>
          <w:p w14:paraId="26DE1B81" w14:textId="3E85D373" w:rsidR="008E0F13" w:rsidRDefault="008E0F13" w:rsidP="008E0F13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>R$</w:t>
            </w:r>
            <w:r w:rsidR="00DF3BB9">
              <w:rPr>
                <w:rFonts w:cstheme="minorHAnsi"/>
              </w:rPr>
              <w:t>65,80</w:t>
            </w:r>
          </w:p>
        </w:tc>
      </w:tr>
      <w:tr w:rsidR="008E0F13" w14:paraId="5F6664EA" w14:textId="77777777" w:rsidTr="003D7E5A">
        <w:tc>
          <w:tcPr>
            <w:tcW w:w="700" w:type="dxa"/>
          </w:tcPr>
          <w:p w14:paraId="4743336B" w14:textId="77777777" w:rsidR="008E0F13" w:rsidRPr="00426237" w:rsidRDefault="008E0F13" w:rsidP="008E0F13">
            <w:pPr>
              <w:rPr>
                <w:rFonts w:cstheme="minorHAnsi"/>
              </w:rPr>
            </w:pPr>
          </w:p>
        </w:tc>
        <w:tc>
          <w:tcPr>
            <w:tcW w:w="3264" w:type="dxa"/>
          </w:tcPr>
          <w:p w14:paraId="781868BC" w14:textId="43CFC934" w:rsidR="008E0F13" w:rsidRPr="00426237" w:rsidRDefault="008E0F13" w:rsidP="008E0F13">
            <w:pPr>
              <w:jc w:val="both"/>
              <w:rPr>
                <w:rFonts w:cstheme="minorHAnsi"/>
                <w:b/>
              </w:rPr>
            </w:pPr>
            <w:r w:rsidRPr="00426237">
              <w:rPr>
                <w:rFonts w:cstheme="minorHAnsi"/>
                <w:b/>
              </w:rPr>
              <w:t>TOTAL</w:t>
            </w:r>
          </w:p>
        </w:tc>
        <w:tc>
          <w:tcPr>
            <w:tcW w:w="993" w:type="dxa"/>
          </w:tcPr>
          <w:p w14:paraId="5B76DE78" w14:textId="77777777" w:rsidR="008E0F13" w:rsidRPr="00426237" w:rsidRDefault="008E0F13" w:rsidP="008E0F13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7A418A44" w14:textId="77777777" w:rsidR="008E0F13" w:rsidRPr="00426237" w:rsidRDefault="008E0F13" w:rsidP="008E0F1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F624964" w14:textId="77777777" w:rsidR="008E0F13" w:rsidRPr="00426237" w:rsidRDefault="008E0F13" w:rsidP="008E0F1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8A65061" w14:textId="73ACCC2A" w:rsidR="008E0F13" w:rsidRPr="00426237" w:rsidRDefault="00A63616" w:rsidP="008E0F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R$</w:t>
            </w:r>
            <w:r w:rsidR="005F52B7">
              <w:rPr>
                <w:rFonts w:cstheme="minorHAnsi"/>
                <w:b/>
              </w:rPr>
              <w:t>165,60</w:t>
            </w:r>
          </w:p>
        </w:tc>
      </w:tr>
    </w:tbl>
    <w:p w14:paraId="0FBBB05C" w14:textId="77777777" w:rsidR="00D0614D" w:rsidRDefault="00D0614D"/>
    <w:p w14:paraId="0B88C725" w14:textId="77777777" w:rsidR="008016D8" w:rsidRDefault="008016D8"/>
    <w:p w14:paraId="0E8FA6E2" w14:textId="384E321A" w:rsidR="008016D8" w:rsidRDefault="00426237" w:rsidP="00835ACC">
      <w:pPr>
        <w:jc w:val="center"/>
      </w:pPr>
      <w:r>
        <w:t>Arroio Grande,</w:t>
      </w:r>
      <w:r w:rsidR="008016D8" w:rsidRPr="00E46A30">
        <w:t xml:space="preserve"> </w:t>
      </w:r>
      <w:r w:rsidR="00A63616">
        <w:t>14</w:t>
      </w:r>
      <w:r w:rsidR="007661C2">
        <w:t xml:space="preserve"> </w:t>
      </w:r>
      <w:r w:rsidR="008016D8" w:rsidRPr="00E46A30">
        <w:t xml:space="preserve">de </w:t>
      </w:r>
      <w:r w:rsidR="00530006">
        <w:t>janeiro</w:t>
      </w:r>
      <w:r w:rsidR="00C5665D">
        <w:t xml:space="preserve"> de 2025</w:t>
      </w:r>
      <w:r w:rsidR="008016D8">
        <w:t>.</w:t>
      </w:r>
    </w:p>
    <w:sectPr w:rsidR="008016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D"/>
    <w:rsid w:val="00095A40"/>
    <w:rsid w:val="001C797D"/>
    <w:rsid w:val="0022215C"/>
    <w:rsid w:val="002A17B2"/>
    <w:rsid w:val="003D7E5A"/>
    <w:rsid w:val="00426237"/>
    <w:rsid w:val="00426D06"/>
    <w:rsid w:val="004359DB"/>
    <w:rsid w:val="00490D78"/>
    <w:rsid w:val="004E5714"/>
    <w:rsid w:val="00530006"/>
    <w:rsid w:val="005A52AF"/>
    <w:rsid w:val="005F52B7"/>
    <w:rsid w:val="00690853"/>
    <w:rsid w:val="006F0299"/>
    <w:rsid w:val="007661C2"/>
    <w:rsid w:val="00770B6D"/>
    <w:rsid w:val="00774CF1"/>
    <w:rsid w:val="007801D3"/>
    <w:rsid w:val="007E622B"/>
    <w:rsid w:val="007F6AD2"/>
    <w:rsid w:val="008016D8"/>
    <w:rsid w:val="00835ACC"/>
    <w:rsid w:val="008E0F13"/>
    <w:rsid w:val="00A63616"/>
    <w:rsid w:val="00A725D1"/>
    <w:rsid w:val="00AE488E"/>
    <w:rsid w:val="00BE1E7D"/>
    <w:rsid w:val="00C5665D"/>
    <w:rsid w:val="00CA2AE7"/>
    <w:rsid w:val="00D0614D"/>
    <w:rsid w:val="00DF3BB9"/>
    <w:rsid w:val="00E46A30"/>
    <w:rsid w:val="00EE3E87"/>
    <w:rsid w:val="00F134B6"/>
    <w:rsid w:val="00F56C66"/>
    <w:rsid w:val="00F5742D"/>
    <w:rsid w:val="00F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650D"/>
  <w15:chartTrackingRefBased/>
  <w15:docId w15:val="{3E02D788-FF8F-4C7B-96F1-E3D02524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-0">
    <w:name w:val="pb-0"/>
    <w:basedOn w:val="Normal"/>
    <w:rsid w:val="00F1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1C2"/>
    <w:rPr>
      <w:rFonts w:ascii="Segoe UI" w:hAnsi="Segoe UI" w:cs="Segoe UI"/>
      <w:sz w:val="18"/>
      <w:szCs w:val="18"/>
    </w:rPr>
  </w:style>
  <w:style w:type="paragraph" w:customStyle="1" w:styleId="PADRO">
    <w:name w:val="PADRÃO"/>
    <w:qFormat/>
    <w:rsid w:val="008E0F13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kern w:val="0"/>
      <w:sz w:val="20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0A76D-E892-42B6-84B9-D245C086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2024-06-04T12:07:00Z</cp:lastPrinted>
  <dcterms:created xsi:type="dcterms:W3CDTF">2024-03-06T14:47:00Z</dcterms:created>
  <dcterms:modified xsi:type="dcterms:W3CDTF">2025-01-13T14:39:00Z</dcterms:modified>
</cp:coreProperties>
</file>